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362" w:rsidRDefault="00B60362" w:rsidP="00F72B7D">
      <w:pPr>
        <w:pStyle w:val="entradilla"/>
        <w:shd w:val="clear" w:color="auto" w:fill="FFFFFF"/>
        <w:spacing w:before="240" w:beforeAutospacing="0" w:after="0" w:afterAutospacing="0" w:line="276" w:lineRule="auto"/>
        <w:ind w:left="708" w:hanging="708"/>
        <w:rPr>
          <w:rFonts w:ascii="Arial Narrow" w:hAnsi="Arial Narrow"/>
          <w:b/>
          <w:bCs/>
          <w:color w:val="000000"/>
          <w:sz w:val="28"/>
          <w:szCs w:val="28"/>
        </w:rPr>
      </w:pPr>
      <w:r>
        <w:rPr>
          <w:rFonts w:ascii="Arial Narrow" w:hAnsi="Arial Narrow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338455</wp:posOffset>
            </wp:positionV>
            <wp:extent cx="2409825" cy="219075"/>
            <wp:effectExtent l="0" t="0" r="0" b="0"/>
            <wp:wrapSquare wrapText="bothSides"/>
            <wp:docPr id="3" name="Imagen 1" descr="C:\Users\Alicia\Downloads\DOCUMENTOS\RONIN\LOGORON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ia\Downloads\DOCUMENTOS\RONIN\LOGORONI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90751" b="-2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-299720</wp:posOffset>
            </wp:positionV>
            <wp:extent cx="2409825" cy="638175"/>
            <wp:effectExtent l="0" t="0" r="0" b="0"/>
            <wp:wrapSquare wrapText="bothSides"/>
            <wp:docPr id="1" name="Imagen 1" descr="C:\Users\Alicia\Downloads\DOCUMENTOS\RONIN\LOGORON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ia\Downloads\DOCUMENTOS\RONIN\LOGORONI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665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0362" w:rsidRDefault="00B60362" w:rsidP="00707BD7">
      <w:pPr>
        <w:pStyle w:val="entradilla"/>
        <w:shd w:val="clear" w:color="auto" w:fill="FFFFFF"/>
        <w:spacing w:before="240" w:beforeAutospacing="0" w:after="0" w:afterAutospacing="0" w:line="276" w:lineRule="auto"/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672875" w:rsidRPr="00707BD7" w:rsidRDefault="00672875" w:rsidP="00707BD7">
      <w:pPr>
        <w:pStyle w:val="entradilla"/>
        <w:shd w:val="clear" w:color="auto" w:fill="FFFFFF"/>
        <w:spacing w:before="240" w:beforeAutospacing="0" w:after="0" w:afterAutospacing="0" w:line="276" w:lineRule="auto"/>
        <w:rPr>
          <w:rFonts w:ascii="Arial Narrow" w:hAnsi="Arial Narrow"/>
          <w:b/>
          <w:bCs/>
          <w:color w:val="000000"/>
          <w:sz w:val="28"/>
          <w:szCs w:val="28"/>
        </w:rPr>
      </w:pPr>
      <w:r w:rsidRPr="00707BD7">
        <w:rPr>
          <w:rFonts w:ascii="Arial Narrow" w:hAnsi="Arial Narrow"/>
          <w:b/>
          <w:bCs/>
          <w:color w:val="000000"/>
          <w:sz w:val="28"/>
          <w:szCs w:val="28"/>
        </w:rPr>
        <w:t>Ba</w:t>
      </w:r>
      <w:r w:rsidR="005E2650" w:rsidRPr="00707BD7">
        <w:rPr>
          <w:rFonts w:ascii="Arial Narrow" w:hAnsi="Arial Narrow"/>
          <w:b/>
          <w:bCs/>
          <w:color w:val="000000"/>
          <w:sz w:val="28"/>
          <w:szCs w:val="28"/>
        </w:rPr>
        <w:t xml:space="preserve">ses Concurso </w:t>
      </w:r>
      <w:proofErr w:type="spellStart"/>
      <w:r w:rsidR="005E2650" w:rsidRPr="00707BD7">
        <w:rPr>
          <w:rFonts w:ascii="Arial Narrow" w:hAnsi="Arial Narrow"/>
          <w:b/>
          <w:bCs/>
          <w:color w:val="000000"/>
          <w:sz w:val="28"/>
          <w:szCs w:val="28"/>
        </w:rPr>
        <w:t>Cosplay</w:t>
      </w:r>
      <w:proofErr w:type="spellEnd"/>
      <w:r w:rsidR="005E2650" w:rsidRPr="00707BD7">
        <w:rPr>
          <w:rFonts w:ascii="Arial Narrow" w:hAnsi="Arial Narrow"/>
          <w:b/>
          <w:bCs/>
          <w:color w:val="000000"/>
          <w:sz w:val="28"/>
          <w:szCs w:val="28"/>
        </w:rPr>
        <w:t xml:space="preserve"> </w:t>
      </w:r>
      <w:r w:rsidR="006F788A">
        <w:rPr>
          <w:rFonts w:ascii="Arial Narrow" w:hAnsi="Arial Narrow"/>
          <w:b/>
          <w:bCs/>
          <w:color w:val="000000"/>
          <w:sz w:val="28"/>
          <w:szCs w:val="28"/>
        </w:rPr>
        <w:t>Grupal</w:t>
      </w:r>
      <w:r w:rsidR="005E2650" w:rsidRPr="00707BD7">
        <w:rPr>
          <w:rFonts w:ascii="Arial Narrow" w:hAnsi="Arial Narrow"/>
          <w:b/>
          <w:bCs/>
          <w:color w:val="000000"/>
          <w:sz w:val="28"/>
          <w:szCs w:val="28"/>
        </w:rPr>
        <w:t xml:space="preserve"> </w:t>
      </w:r>
    </w:p>
    <w:p w:rsidR="00672875" w:rsidRPr="006A2928" w:rsidRDefault="00C917BA" w:rsidP="00707BD7">
      <w:pPr>
        <w:pStyle w:val="NormalWeb"/>
        <w:shd w:val="clear" w:color="auto" w:fill="FFFFFF"/>
        <w:spacing w:before="240" w:beforeAutospacing="0" w:after="0" w:afterAutospacing="0" w:line="276" w:lineRule="auto"/>
        <w:rPr>
          <w:rFonts w:ascii="Arial Narrow" w:hAnsi="Arial Narrow"/>
          <w:b/>
          <w:bCs/>
          <w:color w:val="AA0000"/>
          <w:sz w:val="28"/>
          <w:szCs w:val="28"/>
        </w:rPr>
      </w:pPr>
      <w:r w:rsidRPr="00707BD7">
        <w:rPr>
          <w:rStyle w:val="Textoennegrita"/>
          <w:rFonts w:ascii="Arial Narrow" w:hAnsi="Arial Narrow"/>
          <w:color w:val="AA0000"/>
          <w:sz w:val="28"/>
          <w:szCs w:val="28"/>
        </w:rPr>
        <w:t>Normativa</w:t>
      </w:r>
    </w:p>
    <w:p w:rsidR="00672875" w:rsidRPr="00707BD7" w:rsidRDefault="00672875" w:rsidP="00707BD7">
      <w:pPr>
        <w:pStyle w:val="NormalWeb"/>
        <w:shd w:val="clear" w:color="auto" w:fill="FFFFFF"/>
        <w:spacing w:before="240" w:beforeAutospacing="0" w:after="0" w:afterAutospacing="0" w:line="276" w:lineRule="auto"/>
        <w:rPr>
          <w:rFonts w:ascii="Arial Narrow" w:hAnsi="Arial Narrow"/>
          <w:color w:val="000000"/>
          <w:sz w:val="28"/>
          <w:szCs w:val="28"/>
        </w:rPr>
      </w:pPr>
      <w:r w:rsidRPr="00707BD7">
        <w:rPr>
          <w:rFonts w:ascii="Arial Narrow" w:hAnsi="Arial Narrow"/>
          <w:color w:val="000000"/>
          <w:sz w:val="28"/>
          <w:szCs w:val="28"/>
        </w:rPr>
        <w:t xml:space="preserve">1) Participarán un máximo de </w:t>
      </w:r>
      <w:r w:rsidR="002A366A">
        <w:rPr>
          <w:rFonts w:ascii="Arial Narrow" w:hAnsi="Arial Narrow"/>
          <w:color w:val="000000"/>
          <w:sz w:val="28"/>
          <w:szCs w:val="28"/>
        </w:rPr>
        <w:t>20</w:t>
      </w:r>
      <w:r w:rsidRPr="00707BD7">
        <w:rPr>
          <w:rFonts w:ascii="Arial Narrow" w:hAnsi="Arial Narrow"/>
          <w:color w:val="000000"/>
          <w:sz w:val="28"/>
          <w:szCs w:val="28"/>
        </w:rPr>
        <w:t xml:space="preserve"> </w:t>
      </w:r>
      <w:r w:rsidR="006F788A">
        <w:rPr>
          <w:rFonts w:ascii="Arial Narrow" w:hAnsi="Arial Narrow"/>
          <w:color w:val="000000"/>
          <w:sz w:val="28"/>
          <w:szCs w:val="28"/>
        </w:rPr>
        <w:t>grupos. Cada grupo tendrá un máximo de 12 componentes y un mínimo de 2</w:t>
      </w:r>
      <w:r w:rsidRPr="00707BD7">
        <w:rPr>
          <w:rFonts w:ascii="Arial Narrow" w:hAnsi="Arial Narrow"/>
          <w:color w:val="000000"/>
          <w:sz w:val="28"/>
          <w:szCs w:val="28"/>
        </w:rPr>
        <w:t>.</w:t>
      </w:r>
      <w:r w:rsidR="006F788A">
        <w:rPr>
          <w:sz w:val="20"/>
          <w:szCs w:val="20"/>
        </w:rPr>
        <w:t xml:space="preserve"> </w:t>
      </w:r>
    </w:p>
    <w:p w:rsidR="00672875" w:rsidRPr="00707BD7" w:rsidRDefault="002B04C8" w:rsidP="00707BD7">
      <w:pPr>
        <w:pStyle w:val="NormalWeb"/>
        <w:shd w:val="clear" w:color="auto" w:fill="FFFFFF"/>
        <w:spacing w:before="240" w:beforeAutospacing="0" w:after="0" w:afterAutospacing="0" w:line="276" w:lineRule="auto"/>
        <w:rPr>
          <w:rFonts w:ascii="Arial Narrow" w:hAnsi="Arial Narrow"/>
          <w:color w:val="000000"/>
          <w:sz w:val="28"/>
          <w:szCs w:val="28"/>
        </w:rPr>
      </w:pPr>
      <w:r w:rsidRPr="00707BD7">
        <w:rPr>
          <w:rFonts w:ascii="Arial Narrow" w:hAnsi="Arial Narrow"/>
          <w:color w:val="000000"/>
          <w:sz w:val="28"/>
          <w:szCs w:val="28"/>
        </w:rPr>
        <w:t>2</w:t>
      </w:r>
      <w:r w:rsidR="00672875" w:rsidRPr="00707BD7">
        <w:rPr>
          <w:rFonts w:ascii="Arial Narrow" w:hAnsi="Arial Narrow"/>
          <w:color w:val="000000"/>
          <w:sz w:val="28"/>
          <w:szCs w:val="28"/>
        </w:rPr>
        <w:t xml:space="preserve">) Los disfraces deberán ser </w:t>
      </w:r>
      <w:r w:rsidR="006A26F5" w:rsidRPr="00707BD7">
        <w:rPr>
          <w:rFonts w:ascii="Arial Narrow" w:hAnsi="Arial Narrow"/>
          <w:color w:val="000000"/>
          <w:sz w:val="28"/>
          <w:szCs w:val="28"/>
        </w:rPr>
        <w:t xml:space="preserve">de personajes de anime, manga, </w:t>
      </w:r>
      <w:r w:rsidR="00672875" w:rsidRPr="00707BD7">
        <w:rPr>
          <w:rFonts w:ascii="Arial Narrow" w:hAnsi="Arial Narrow"/>
          <w:color w:val="000000"/>
          <w:sz w:val="28"/>
          <w:szCs w:val="28"/>
        </w:rPr>
        <w:t>videojuegos</w:t>
      </w:r>
      <w:r w:rsidR="006A26F5" w:rsidRPr="00707BD7">
        <w:rPr>
          <w:rFonts w:ascii="Arial Narrow" w:hAnsi="Arial Narrow"/>
          <w:color w:val="000000"/>
          <w:sz w:val="28"/>
          <w:szCs w:val="28"/>
        </w:rPr>
        <w:t xml:space="preserve">, cine, comic o ficción en general. Los trajes y accesorios deben </w:t>
      </w:r>
      <w:r w:rsidR="00672875" w:rsidRPr="00707BD7">
        <w:rPr>
          <w:rFonts w:ascii="Arial Narrow" w:hAnsi="Arial Narrow"/>
          <w:color w:val="000000"/>
          <w:sz w:val="28"/>
          <w:szCs w:val="28"/>
        </w:rPr>
        <w:t>estar hechos a mano</w:t>
      </w:r>
      <w:r w:rsidR="006A26F5" w:rsidRPr="00707BD7">
        <w:rPr>
          <w:rFonts w:ascii="Arial Narrow" w:hAnsi="Arial Narrow"/>
          <w:color w:val="000000"/>
          <w:sz w:val="28"/>
          <w:szCs w:val="28"/>
        </w:rPr>
        <w:t xml:space="preserve"> por cada participante</w:t>
      </w:r>
      <w:r w:rsidR="00672875" w:rsidRPr="00707BD7">
        <w:rPr>
          <w:rFonts w:ascii="Arial Narrow" w:hAnsi="Arial Narrow"/>
          <w:color w:val="000000"/>
          <w:sz w:val="28"/>
          <w:szCs w:val="28"/>
        </w:rPr>
        <w:t>. No están permitidos los disfraces prefabricados o de encargo. Los accesorios o partes prefabricadas pueden ser utilizados para la confección del t</w:t>
      </w:r>
      <w:r w:rsidR="00707BD7">
        <w:rPr>
          <w:rFonts w:ascii="Arial Narrow" w:hAnsi="Arial Narrow"/>
          <w:color w:val="000000"/>
          <w:sz w:val="28"/>
          <w:szCs w:val="28"/>
        </w:rPr>
        <w:t>raje por el participante, d</w:t>
      </w:r>
      <w:r w:rsidR="00672875" w:rsidRPr="00707BD7">
        <w:rPr>
          <w:rFonts w:ascii="Arial Narrow" w:hAnsi="Arial Narrow"/>
          <w:color w:val="000000"/>
          <w:sz w:val="28"/>
          <w:szCs w:val="28"/>
        </w:rPr>
        <w:t>ichos elementos prefabricados sólo podrán ser utilizados si han sido modificados de forma evidente por el participante.</w:t>
      </w:r>
    </w:p>
    <w:p w:rsidR="00672875" w:rsidRPr="00707BD7" w:rsidRDefault="002B04C8" w:rsidP="00707BD7">
      <w:pPr>
        <w:pStyle w:val="NormalWeb"/>
        <w:shd w:val="clear" w:color="auto" w:fill="FFFFFF"/>
        <w:spacing w:before="240" w:beforeAutospacing="0" w:after="0" w:afterAutospacing="0" w:line="276" w:lineRule="auto"/>
        <w:rPr>
          <w:rFonts w:ascii="Arial Narrow" w:hAnsi="Arial Narrow"/>
          <w:color w:val="FF0000"/>
          <w:sz w:val="28"/>
          <w:szCs w:val="28"/>
        </w:rPr>
      </w:pPr>
      <w:r w:rsidRPr="00707BD7">
        <w:rPr>
          <w:rFonts w:ascii="Arial Narrow" w:hAnsi="Arial Narrow"/>
          <w:color w:val="000000"/>
          <w:sz w:val="28"/>
          <w:szCs w:val="28"/>
        </w:rPr>
        <w:t>3</w:t>
      </w:r>
      <w:r w:rsidR="00672875" w:rsidRPr="00707BD7">
        <w:rPr>
          <w:rFonts w:ascii="Arial Narrow" w:hAnsi="Arial Narrow"/>
          <w:color w:val="000000"/>
          <w:sz w:val="28"/>
          <w:szCs w:val="28"/>
        </w:rPr>
        <w:t xml:space="preserve">) La </w:t>
      </w:r>
      <w:r w:rsidRPr="00707BD7">
        <w:rPr>
          <w:rFonts w:ascii="Arial Narrow" w:hAnsi="Arial Narrow"/>
          <w:color w:val="000000"/>
          <w:sz w:val="28"/>
          <w:szCs w:val="28"/>
        </w:rPr>
        <w:t xml:space="preserve">actuación no podrá </w:t>
      </w:r>
      <w:r w:rsidRPr="00707BD7">
        <w:rPr>
          <w:rFonts w:ascii="Arial Narrow" w:hAnsi="Arial Narrow"/>
          <w:sz w:val="28"/>
          <w:szCs w:val="28"/>
        </w:rPr>
        <w:t xml:space="preserve">exceder los </w:t>
      </w:r>
      <w:r w:rsidRPr="00B60362">
        <w:rPr>
          <w:rFonts w:ascii="Arial Narrow" w:hAnsi="Arial Narrow"/>
          <w:sz w:val="28"/>
          <w:szCs w:val="28"/>
          <w:u w:val="single"/>
        </w:rPr>
        <w:t>3</w:t>
      </w:r>
      <w:r w:rsidR="00672875" w:rsidRPr="00B60362">
        <w:rPr>
          <w:rFonts w:ascii="Arial Narrow" w:hAnsi="Arial Narrow"/>
          <w:sz w:val="28"/>
          <w:szCs w:val="28"/>
          <w:u w:val="single"/>
        </w:rPr>
        <w:t xml:space="preserve"> minutos</w:t>
      </w:r>
      <w:r w:rsidR="00672875" w:rsidRPr="00707BD7">
        <w:rPr>
          <w:rFonts w:ascii="Arial Narrow" w:hAnsi="Arial Narrow"/>
          <w:sz w:val="28"/>
          <w:szCs w:val="28"/>
        </w:rPr>
        <w:t>.</w:t>
      </w:r>
      <w:r w:rsidR="00EF2110" w:rsidRPr="00707BD7">
        <w:rPr>
          <w:rFonts w:ascii="Arial Narrow" w:hAnsi="Arial Narrow"/>
          <w:sz w:val="28"/>
          <w:szCs w:val="28"/>
        </w:rPr>
        <w:t xml:space="preserve"> Si fuera necesario los participantes dispondrán de 1 minuto extra para colocar ellos mismos </w:t>
      </w:r>
      <w:r w:rsidR="00C917BA" w:rsidRPr="00707BD7">
        <w:rPr>
          <w:rFonts w:ascii="Arial Narrow" w:hAnsi="Arial Narrow"/>
          <w:sz w:val="28"/>
          <w:szCs w:val="28"/>
        </w:rPr>
        <w:t xml:space="preserve">o </w:t>
      </w:r>
      <w:r w:rsidR="00137D46">
        <w:rPr>
          <w:rFonts w:ascii="Arial Narrow" w:hAnsi="Arial Narrow"/>
          <w:sz w:val="28"/>
          <w:szCs w:val="28"/>
        </w:rPr>
        <w:t xml:space="preserve">con la ayuda de </w:t>
      </w:r>
      <w:r w:rsidR="00C917BA" w:rsidRPr="00707BD7">
        <w:rPr>
          <w:rFonts w:ascii="Arial Narrow" w:hAnsi="Arial Narrow"/>
          <w:sz w:val="28"/>
          <w:szCs w:val="28"/>
        </w:rPr>
        <w:t xml:space="preserve">un colaborador </w:t>
      </w:r>
      <w:r w:rsidR="00EF2110" w:rsidRPr="00707BD7">
        <w:rPr>
          <w:rFonts w:ascii="Arial Narrow" w:hAnsi="Arial Narrow"/>
          <w:sz w:val="28"/>
          <w:szCs w:val="28"/>
        </w:rPr>
        <w:t xml:space="preserve">cualquier tipo de </w:t>
      </w:r>
      <w:proofErr w:type="spellStart"/>
      <w:r w:rsidR="00EF2110" w:rsidRPr="00707BD7">
        <w:rPr>
          <w:rFonts w:ascii="Arial Narrow" w:hAnsi="Arial Narrow"/>
          <w:sz w:val="28"/>
          <w:szCs w:val="28"/>
        </w:rPr>
        <w:t>atrezzo</w:t>
      </w:r>
      <w:proofErr w:type="spellEnd"/>
      <w:r w:rsidR="00EF2110" w:rsidRPr="00707BD7">
        <w:rPr>
          <w:rFonts w:ascii="Arial Narrow" w:hAnsi="Arial Narrow"/>
          <w:sz w:val="28"/>
          <w:szCs w:val="28"/>
        </w:rPr>
        <w:t xml:space="preserve"> en el escenario.</w:t>
      </w:r>
      <w:r w:rsidRPr="00707BD7">
        <w:rPr>
          <w:rFonts w:ascii="Arial Narrow" w:hAnsi="Arial Narrow"/>
          <w:sz w:val="28"/>
          <w:szCs w:val="28"/>
        </w:rPr>
        <w:t xml:space="preserve"> Los participantes podrán subir al escenario con un colaborador siempre y cuando este </w:t>
      </w:r>
      <w:r w:rsidR="004008CE" w:rsidRPr="00707BD7">
        <w:rPr>
          <w:rFonts w:ascii="Arial Narrow" w:hAnsi="Arial Narrow"/>
          <w:sz w:val="28"/>
          <w:szCs w:val="28"/>
        </w:rPr>
        <w:t>no intervenga de forma evidente</w:t>
      </w:r>
      <w:r w:rsidRPr="00707BD7">
        <w:rPr>
          <w:rFonts w:ascii="Arial Narrow" w:hAnsi="Arial Narrow"/>
          <w:sz w:val="28"/>
          <w:szCs w:val="28"/>
        </w:rPr>
        <w:t xml:space="preserve"> en la actuación</w:t>
      </w:r>
      <w:r w:rsidR="004008CE" w:rsidRPr="00707BD7">
        <w:rPr>
          <w:rFonts w:ascii="Arial Narrow" w:hAnsi="Arial Narrow"/>
          <w:sz w:val="28"/>
          <w:szCs w:val="28"/>
        </w:rPr>
        <w:t xml:space="preserve"> (no puede actuar, pero sí puede por ejemplo mover </w:t>
      </w:r>
      <w:proofErr w:type="spellStart"/>
      <w:r w:rsidR="004008CE" w:rsidRPr="00707BD7">
        <w:rPr>
          <w:rFonts w:ascii="Arial Narrow" w:hAnsi="Arial Narrow"/>
          <w:sz w:val="28"/>
          <w:szCs w:val="28"/>
        </w:rPr>
        <w:t>atrezzo</w:t>
      </w:r>
      <w:proofErr w:type="spellEnd"/>
      <w:r w:rsidR="004008CE" w:rsidRPr="00707BD7">
        <w:rPr>
          <w:rFonts w:ascii="Arial Narrow" w:hAnsi="Arial Narrow"/>
          <w:sz w:val="28"/>
          <w:szCs w:val="28"/>
        </w:rPr>
        <w:t xml:space="preserve"> o ayudar al </w:t>
      </w:r>
      <w:proofErr w:type="spellStart"/>
      <w:r w:rsidR="004008CE" w:rsidRPr="00707BD7">
        <w:rPr>
          <w:rFonts w:ascii="Arial Narrow" w:hAnsi="Arial Narrow"/>
          <w:sz w:val="28"/>
          <w:szCs w:val="28"/>
        </w:rPr>
        <w:t>cosplayer</w:t>
      </w:r>
      <w:proofErr w:type="spellEnd"/>
      <w:r w:rsidR="004008CE" w:rsidRPr="00707BD7">
        <w:rPr>
          <w:rFonts w:ascii="Arial Narrow" w:hAnsi="Arial Narrow"/>
          <w:sz w:val="28"/>
          <w:szCs w:val="28"/>
        </w:rPr>
        <w:t xml:space="preserve"> de forma poco visible)</w:t>
      </w:r>
      <w:r w:rsidRPr="00707BD7">
        <w:rPr>
          <w:rFonts w:ascii="Arial Narrow" w:hAnsi="Arial Narrow"/>
          <w:sz w:val="28"/>
          <w:szCs w:val="28"/>
        </w:rPr>
        <w:t>.Esta actuación no es obligatoria pero sí influirá en las puntuaciones.</w:t>
      </w:r>
    </w:p>
    <w:p w:rsidR="00672875" w:rsidRDefault="002B04C8" w:rsidP="00707BD7">
      <w:pPr>
        <w:pStyle w:val="NormalWeb"/>
        <w:shd w:val="clear" w:color="auto" w:fill="FFFFFF"/>
        <w:spacing w:before="240" w:beforeAutospacing="0" w:after="0" w:afterAutospacing="0" w:line="276" w:lineRule="auto"/>
        <w:rPr>
          <w:rFonts w:ascii="Arial Narrow" w:hAnsi="Arial Narrow"/>
          <w:color w:val="000000"/>
          <w:sz w:val="28"/>
          <w:szCs w:val="28"/>
        </w:rPr>
      </w:pPr>
      <w:r w:rsidRPr="00707BD7">
        <w:rPr>
          <w:rFonts w:ascii="Arial Narrow" w:hAnsi="Arial Narrow"/>
          <w:color w:val="000000"/>
          <w:sz w:val="28"/>
          <w:szCs w:val="28"/>
        </w:rPr>
        <w:t>4</w:t>
      </w:r>
      <w:r w:rsidR="00672875" w:rsidRPr="00707BD7">
        <w:rPr>
          <w:rFonts w:ascii="Arial Narrow" w:hAnsi="Arial Narrow"/>
          <w:color w:val="000000"/>
          <w:sz w:val="28"/>
          <w:szCs w:val="28"/>
        </w:rPr>
        <w:t xml:space="preserve">) Los </w:t>
      </w:r>
      <w:proofErr w:type="spellStart"/>
      <w:r w:rsidR="00672875" w:rsidRPr="00707BD7">
        <w:rPr>
          <w:rFonts w:ascii="Arial Narrow" w:hAnsi="Arial Narrow"/>
          <w:color w:val="000000"/>
          <w:sz w:val="28"/>
          <w:szCs w:val="28"/>
        </w:rPr>
        <w:t>cosplayers</w:t>
      </w:r>
      <w:proofErr w:type="spellEnd"/>
      <w:r w:rsidR="00672875" w:rsidRPr="00707BD7">
        <w:rPr>
          <w:rFonts w:ascii="Arial Narrow" w:hAnsi="Arial Narrow"/>
          <w:color w:val="000000"/>
          <w:sz w:val="28"/>
          <w:szCs w:val="28"/>
        </w:rPr>
        <w:t xml:space="preserve"> serán los encargados de aportar </w:t>
      </w:r>
      <w:r w:rsidR="002A366A">
        <w:rPr>
          <w:rFonts w:ascii="Arial Narrow" w:hAnsi="Arial Narrow"/>
          <w:color w:val="000000"/>
          <w:sz w:val="28"/>
          <w:szCs w:val="28"/>
        </w:rPr>
        <w:t>el audio</w:t>
      </w:r>
      <w:r w:rsidR="00672875" w:rsidRPr="00707BD7">
        <w:rPr>
          <w:rFonts w:ascii="Arial Narrow" w:hAnsi="Arial Narrow"/>
          <w:color w:val="000000"/>
          <w:sz w:val="28"/>
          <w:szCs w:val="28"/>
        </w:rPr>
        <w:t xml:space="preserve"> que deseen utilizar, así como otros decorados que necesiten.</w:t>
      </w:r>
      <w:r w:rsidR="002A366A">
        <w:rPr>
          <w:rFonts w:ascii="Arial Narrow" w:hAnsi="Arial Narrow"/>
          <w:color w:val="000000"/>
          <w:sz w:val="28"/>
          <w:szCs w:val="28"/>
        </w:rPr>
        <w:t xml:space="preserve"> El audio podrá ser entregado en formato .mp3 o.wav en un </w:t>
      </w:r>
      <w:proofErr w:type="spellStart"/>
      <w:r w:rsidR="002A366A">
        <w:rPr>
          <w:rFonts w:ascii="Arial Narrow" w:hAnsi="Arial Narrow"/>
          <w:color w:val="000000"/>
          <w:sz w:val="28"/>
          <w:szCs w:val="28"/>
        </w:rPr>
        <w:t>pendrive</w:t>
      </w:r>
      <w:proofErr w:type="spellEnd"/>
      <w:r w:rsidR="002A366A">
        <w:rPr>
          <w:rFonts w:ascii="Arial Narrow" w:hAnsi="Arial Narrow"/>
          <w:color w:val="000000"/>
          <w:sz w:val="28"/>
          <w:szCs w:val="28"/>
        </w:rPr>
        <w:t xml:space="preserve"> o CD, no se admitirán teléfonos móviles ni otros dispositivos. Tampoco se podrá hacer uso de internet.</w:t>
      </w:r>
      <w:r w:rsidR="00B851E1">
        <w:rPr>
          <w:rFonts w:ascii="Arial Narrow" w:hAnsi="Arial Narrow"/>
          <w:color w:val="000000"/>
          <w:sz w:val="28"/>
          <w:szCs w:val="28"/>
        </w:rPr>
        <w:t xml:space="preserve"> </w:t>
      </w:r>
    </w:p>
    <w:p w:rsidR="00B851E1" w:rsidRPr="00707BD7" w:rsidRDefault="00B851E1" w:rsidP="00707BD7">
      <w:pPr>
        <w:pStyle w:val="NormalWeb"/>
        <w:shd w:val="clear" w:color="auto" w:fill="FFFFFF"/>
        <w:spacing w:before="240" w:beforeAutospacing="0" w:after="0" w:afterAutospacing="0" w:line="276" w:lineRule="auto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 xml:space="preserve">5) El audio deberá ser entregado en un </w:t>
      </w:r>
      <w:proofErr w:type="spellStart"/>
      <w:r>
        <w:rPr>
          <w:rFonts w:ascii="Arial Narrow" w:hAnsi="Arial Narrow"/>
          <w:color w:val="000000"/>
          <w:sz w:val="28"/>
          <w:szCs w:val="28"/>
        </w:rPr>
        <w:t>pendrive</w:t>
      </w:r>
      <w:proofErr w:type="spellEnd"/>
      <w:r>
        <w:rPr>
          <w:rFonts w:ascii="Arial Narrow" w:hAnsi="Arial Narrow"/>
          <w:color w:val="000000"/>
          <w:sz w:val="28"/>
          <w:szCs w:val="28"/>
        </w:rPr>
        <w:t xml:space="preserve"> o CD a la vez que la inscripción en el lugar designado por la organización.</w:t>
      </w:r>
    </w:p>
    <w:p w:rsidR="008577CC" w:rsidRPr="00707BD7" w:rsidRDefault="00471285" w:rsidP="00707BD7">
      <w:pPr>
        <w:pStyle w:val="NormalWeb"/>
        <w:shd w:val="clear" w:color="auto" w:fill="FFFFFF"/>
        <w:spacing w:before="240" w:beforeAutospacing="0" w:after="0" w:afterAutospacing="0" w:line="276" w:lineRule="auto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>6</w:t>
      </w:r>
      <w:r w:rsidR="008577CC" w:rsidRPr="00707BD7">
        <w:rPr>
          <w:rFonts w:ascii="Arial Narrow" w:hAnsi="Arial Narrow"/>
          <w:color w:val="000000"/>
          <w:sz w:val="28"/>
          <w:szCs w:val="28"/>
        </w:rPr>
        <w:t xml:space="preserve">) En caso de utilizar en su actuación elementos que manchen el escenario </w:t>
      </w:r>
      <w:r w:rsidR="00ED00A7" w:rsidRPr="00707BD7">
        <w:rPr>
          <w:rFonts w:ascii="Arial Narrow" w:hAnsi="Arial Narrow"/>
          <w:color w:val="000000"/>
          <w:sz w:val="28"/>
          <w:szCs w:val="28"/>
        </w:rPr>
        <w:t xml:space="preserve">los participantes </w:t>
      </w:r>
      <w:r w:rsidR="008577CC" w:rsidRPr="00707BD7">
        <w:rPr>
          <w:rFonts w:ascii="Arial Narrow" w:hAnsi="Arial Narrow"/>
          <w:color w:val="000000"/>
          <w:sz w:val="28"/>
          <w:szCs w:val="28"/>
        </w:rPr>
        <w:t>se hace</w:t>
      </w:r>
      <w:r w:rsidR="002B04C8" w:rsidRPr="00707BD7">
        <w:rPr>
          <w:rFonts w:ascii="Arial Narrow" w:hAnsi="Arial Narrow"/>
          <w:color w:val="000000"/>
          <w:sz w:val="28"/>
          <w:szCs w:val="28"/>
        </w:rPr>
        <w:t>n</w:t>
      </w:r>
      <w:r w:rsidR="008577CC" w:rsidRPr="00707BD7">
        <w:rPr>
          <w:rFonts w:ascii="Arial Narrow" w:hAnsi="Arial Narrow"/>
          <w:color w:val="000000"/>
          <w:sz w:val="28"/>
          <w:szCs w:val="28"/>
        </w:rPr>
        <w:t xml:space="preserve"> responsable</w:t>
      </w:r>
      <w:r w:rsidR="00ED00A7" w:rsidRPr="00707BD7">
        <w:rPr>
          <w:rFonts w:ascii="Arial Narrow" w:hAnsi="Arial Narrow"/>
          <w:color w:val="000000"/>
          <w:sz w:val="28"/>
          <w:szCs w:val="28"/>
        </w:rPr>
        <w:t>s</w:t>
      </w:r>
      <w:r w:rsidR="008577CC" w:rsidRPr="00707BD7">
        <w:rPr>
          <w:rFonts w:ascii="Arial Narrow" w:hAnsi="Arial Narrow"/>
          <w:color w:val="000000"/>
          <w:sz w:val="28"/>
          <w:szCs w:val="28"/>
        </w:rPr>
        <w:t xml:space="preserve"> de su limpieza posterior.</w:t>
      </w:r>
    </w:p>
    <w:p w:rsidR="008577CC" w:rsidRDefault="00471285" w:rsidP="00707BD7">
      <w:pPr>
        <w:pStyle w:val="NormalWeb"/>
        <w:shd w:val="clear" w:color="auto" w:fill="FFFFFF"/>
        <w:spacing w:before="240" w:beforeAutospacing="0" w:after="0" w:afterAutospacing="0" w:line="276" w:lineRule="auto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>7</w:t>
      </w:r>
      <w:r w:rsidR="008577CC" w:rsidRPr="00707BD7">
        <w:rPr>
          <w:rFonts w:ascii="Arial Narrow" w:hAnsi="Arial Narrow"/>
          <w:color w:val="000000"/>
          <w:sz w:val="28"/>
          <w:szCs w:val="28"/>
        </w:rPr>
        <w:t>) Está prohibido el uso</w:t>
      </w:r>
      <w:r w:rsidR="00ED00A7" w:rsidRPr="00707BD7">
        <w:rPr>
          <w:rFonts w:ascii="Arial Narrow" w:hAnsi="Arial Narrow"/>
          <w:color w:val="000000"/>
          <w:sz w:val="28"/>
          <w:szCs w:val="28"/>
        </w:rPr>
        <w:t xml:space="preserve"> de líquidos en el escenario. Así mismo no </w:t>
      </w:r>
      <w:r w:rsidR="00B968D9">
        <w:rPr>
          <w:rFonts w:ascii="Arial Narrow" w:hAnsi="Arial Narrow"/>
          <w:color w:val="000000"/>
          <w:sz w:val="28"/>
          <w:szCs w:val="28"/>
        </w:rPr>
        <w:t>se admitirán animales vivos ni estará permitido el uso de la red eléctrica de</w:t>
      </w:r>
      <w:r w:rsidR="00F44B81">
        <w:rPr>
          <w:rFonts w:ascii="Arial Narrow" w:hAnsi="Arial Narrow"/>
          <w:color w:val="000000"/>
          <w:sz w:val="28"/>
          <w:szCs w:val="28"/>
        </w:rPr>
        <w:t xml:space="preserve">l recinto </w:t>
      </w:r>
      <w:r w:rsidR="00B968D9">
        <w:rPr>
          <w:rFonts w:ascii="Arial Narrow" w:hAnsi="Arial Narrow"/>
          <w:color w:val="000000"/>
          <w:sz w:val="28"/>
          <w:szCs w:val="28"/>
        </w:rPr>
        <w:t>(Ejemplo: no podemos conectar guitarras eléctricas, focos de luz ni máquinas de humo)</w:t>
      </w:r>
    </w:p>
    <w:p w:rsidR="00B968D9" w:rsidRPr="00707BD7" w:rsidRDefault="00471285" w:rsidP="00707BD7">
      <w:pPr>
        <w:pStyle w:val="NormalWeb"/>
        <w:shd w:val="clear" w:color="auto" w:fill="FFFFFF"/>
        <w:spacing w:before="240" w:beforeAutospacing="0" w:after="0" w:afterAutospacing="0" w:line="276" w:lineRule="auto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lastRenderedPageBreak/>
        <w:t>8</w:t>
      </w:r>
      <w:r w:rsidR="00B968D9" w:rsidRPr="00707BD7">
        <w:rPr>
          <w:rFonts w:ascii="Arial Narrow" w:hAnsi="Arial Narrow"/>
          <w:color w:val="000000"/>
          <w:sz w:val="28"/>
          <w:szCs w:val="28"/>
        </w:rPr>
        <w:t>) No se permitirán comportamientos que puedan resultar ofensivos</w:t>
      </w:r>
      <w:r w:rsidR="00B968D9">
        <w:rPr>
          <w:rFonts w:ascii="Arial Narrow" w:hAnsi="Arial Narrow"/>
          <w:color w:val="000000"/>
          <w:sz w:val="28"/>
          <w:szCs w:val="28"/>
        </w:rPr>
        <w:t xml:space="preserve"> en el </w:t>
      </w:r>
      <w:r w:rsidR="00B968D9" w:rsidRPr="00B968D9">
        <w:rPr>
          <w:rFonts w:ascii="Arial Narrow" w:hAnsi="Arial Narrow"/>
          <w:color w:val="000000"/>
          <w:sz w:val="28"/>
          <w:szCs w:val="28"/>
        </w:rPr>
        <w:t>escenario. Si así fuera</w:t>
      </w:r>
      <w:r w:rsidR="00B968D9">
        <w:rPr>
          <w:rFonts w:ascii="Arial Narrow" w:hAnsi="Arial Narrow"/>
          <w:color w:val="000000"/>
          <w:sz w:val="28"/>
          <w:szCs w:val="28"/>
        </w:rPr>
        <w:t>,</w:t>
      </w:r>
      <w:r w:rsidR="00137D46">
        <w:rPr>
          <w:rFonts w:ascii="Arial Narrow" w:hAnsi="Arial Narrow"/>
          <w:color w:val="000000"/>
          <w:sz w:val="28"/>
          <w:szCs w:val="28"/>
        </w:rPr>
        <w:t xml:space="preserve"> el grupo quedaría</w:t>
      </w:r>
      <w:r w:rsidR="00B968D9" w:rsidRPr="00B968D9">
        <w:rPr>
          <w:rFonts w:ascii="Arial Narrow" w:hAnsi="Arial Narrow"/>
          <w:color w:val="000000"/>
          <w:sz w:val="28"/>
          <w:szCs w:val="28"/>
        </w:rPr>
        <w:t xml:space="preserve"> automáticamente descalificado</w:t>
      </w:r>
      <w:r w:rsidR="00B968D9">
        <w:rPr>
          <w:rFonts w:ascii="Arial Narrow" w:hAnsi="Arial Narrow"/>
          <w:color w:val="000000"/>
          <w:sz w:val="28"/>
          <w:szCs w:val="28"/>
        </w:rPr>
        <w:t xml:space="preserve"> y se le pediría que abandonase el escenario.</w:t>
      </w:r>
    </w:p>
    <w:p w:rsidR="00672875" w:rsidRPr="00707BD7" w:rsidRDefault="00471285" w:rsidP="00707BD7">
      <w:pPr>
        <w:pStyle w:val="NormalWeb"/>
        <w:shd w:val="clear" w:color="auto" w:fill="FFFFFF"/>
        <w:spacing w:before="240" w:beforeAutospacing="0" w:after="0" w:afterAutospacing="0" w:line="276" w:lineRule="auto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>9</w:t>
      </w:r>
      <w:r w:rsidR="00672875" w:rsidRPr="00707BD7">
        <w:rPr>
          <w:rFonts w:ascii="Arial Narrow" w:hAnsi="Arial Narrow"/>
          <w:color w:val="000000"/>
          <w:sz w:val="28"/>
          <w:szCs w:val="28"/>
        </w:rPr>
        <w:t>)  Ateniéndonos al Real Decreto 137/1993 sobre el Reglamento de Armas, queda terminantemente prohibido que los participantes utilicen en su actuación armas de fuego, de metal y otros objetos contundentes o imitaciones que por sus características puedan inducir a confusión sobre su auténtica naturaleza.</w:t>
      </w:r>
      <w:r w:rsidR="00672875" w:rsidRPr="00707BD7">
        <w:rPr>
          <w:rFonts w:ascii="Arial Narrow" w:hAnsi="Arial Narrow"/>
          <w:color w:val="000000"/>
          <w:sz w:val="28"/>
          <w:szCs w:val="28"/>
        </w:rPr>
        <w:br/>
        <w:t>Está prohibido también el uso de elementos peligrosos para la integridad física de las personas como material pirotécnico e inflamable. Sólo se permitirán imitaciones de armas en plástico, cartón y otros materiales que no revistan peligrosidad ni para los concursantes ni para el público asistente.</w:t>
      </w:r>
    </w:p>
    <w:p w:rsidR="00672875" w:rsidRPr="00707BD7" w:rsidRDefault="00471285" w:rsidP="00707BD7">
      <w:pPr>
        <w:pStyle w:val="NormalWeb"/>
        <w:shd w:val="clear" w:color="auto" w:fill="FFFFFF"/>
        <w:spacing w:before="240" w:beforeAutospacing="0" w:after="0" w:afterAutospacing="0" w:line="276" w:lineRule="auto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>10</w:t>
      </w:r>
      <w:r w:rsidR="00672875" w:rsidRPr="00707BD7">
        <w:rPr>
          <w:rFonts w:ascii="Arial Narrow" w:hAnsi="Arial Narrow"/>
          <w:color w:val="000000"/>
          <w:sz w:val="28"/>
          <w:szCs w:val="28"/>
        </w:rPr>
        <w:t>) La organización y el jurado se reservan el derecho de adoptar cualquier iniciativa que sin estar regulada en las presentes bases, contribuya al mayor éxito del concurso sin que pueda formularse reclamación alguna.</w:t>
      </w:r>
    </w:p>
    <w:p w:rsidR="00C917BA" w:rsidRDefault="00471285" w:rsidP="00707BD7">
      <w:pPr>
        <w:pStyle w:val="NormalWeb"/>
        <w:shd w:val="clear" w:color="auto" w:fill="FFFFFF"/>
        <w:spacing w:before="240" w:beforeAutospacing="0" w:after="0" w:afterAutospacing="0" w:line="276" w:lineRule="auto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>11</w:t>
      </w:r>
      <w:r w:rsidR="00672875" w:rsidRPr="00707BD7">
        <w:rPr>
          <w:rFonts w:ascii="Arial Narrow" w:hAnsi="Arial Narrow"/>
          <w:color w:val="000000"/>
          <w:sz w:val="28"/>
          <w:szCs w:val="28"/>
        </w:rPr>
        <w:t>) La participación en el concurso supone la renuncia expresa a cualquier recl</w:t>
      </w:r>
      <w:r w:rsidR="00ED00A7" w:rsidRPr="00707BD7">
        <w:rPr>
          <w:rFonts w:ascii="Arial Narrow" w:hAnsi="Arial Narrow"/>
          <w:color w:val="000000"/>
          <w:sz w:val="28"/>
          <w:szCs w:val="28"/>
        </w:rPr>
        <w:t xml:space="preserve">amación contra la Dirección del </w:t>
      </w:r>
      <w:r w:rsidR="00B968D9">
        <w:rPr>
          <w:rFonts w:ascii="Arial Narrow" w:hAnsi="Arial Narrow"/>
          <w:color w:val="000000"/>
          <w:sz w:val="28"/>
          <w:szCs w:val="28"/>
        </w:rPr>
        <w:t>Evento</w:t>
      </w:r>
      <w:r w:rsidR="00672875" w:rsidRPr="00707BD7">
        <w:rPr>
          <w:rFonts w:ascii="Arial Narrow" w:hAnsi="Arial Narrow"/>
          <w:color w:val="000000"/>
          <w:sz w:val="28"/>
          <w:szCs w:val="28"/>
        </w:rPr>
        <w:t xml:space="preserve"> como organizador del Concurso de </w:t>
      </w:r>
      <w:proofErr w:type="spellStart"/>
      <w:r w:rsidR="00672875" w:rsidRPr="00707BD7">
        <w:rPr>
          <w:rFonts w:ascii="Arial Narrow" w:hAnsi="Arial Narrow"/>
          <w:color w:val="000000"/>
          <w:sz w:val="28"/>
          <w:szCs w:val="28"/>
        </w:rPr>
        <w:t>Cosplay</w:t>
      </w:r>
      <w:proofErr w:type="spellEnd"/>
      <w:r w:rsidR="00672875" w:rsidRPr="00707BD7">
        <w:rPr>
          <w:rFonts w:ascii="Arial Narrow" w:hAnsi="Arial Narrow"/>
          <w:color w:val="000000"/>
          <w:sz w:val="28"/>
          <w:szCs w:val="28"/>
        </w:rPr>
        <w:t>. Cualquier duda sobre su interpretación será resuelta por la organización del mismo.</w:t>
      </w:r>
      <w:r w:rsidR="00F44B81">
        <w:rPr>
          <w:rFonts w:ascii="Arial Narrow" w:hAnsi="Arial Narrow"/>
          <w:color w:val="000000"/>
          <w:sz w:val="28"/>
          <w:szCs w:val="28"/>
        </w:rPr>
        <w:t xml:space="preserve"> Así mismo, los concursantes ceden sus derechos de imagen a la organización y a sus colaboradores.</w:t>
      </w:r>
    </w:p>
    <w:p w:rsidR="00F72B7D" w:rsidRPr="006A2928" w:rsidRDefault="00471285" w:rsidP="00F72B7D">
      <w:pPr>
        <w:pStyle w:val="NormalWeb"/>
        <w:rPr>
          <w:rStyle w:val="Textoennegrita"/>
          <w:rFonts w:ascii="Arial Narrow" w:hAnsi="Arial Narrow"/>
          <w:b w:val="0"/>
          <w:bCs w:val="0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>12</w:t>
      </w:r>
      <w:r w:rsidR="00F72B7D" w:rsidRPr="00F72B7D">
        <w:rPr>
          <w:rFonts w:ascii="Arial Narrow" w:hAnsi="Arial Narrow"/>
          <w:color w:val="000000"/>
          <w:sz w:val="28"/>
          <w:szCs w:val="28"/>
        </w:rPr>
        <w:t xml:space="preserve">) </w:t>
      </w:r>
      <w:r w:rsidR="006E4DBE">
        <w:rPr>
          <w:rFonts w:ascii="Arial Narrow" w:hAnsi="Arial Narrow"/>
          <w:color w:val="000000"/>
          <w:sz w:val="28"/>
          <w:szCs w:val="28"/>
        </w:rPr>
        <w:t xml:space="preserve">Aquellos </w:t>
      </w:r>
      <w:r w:rsidR="00F72B7D" w:rsidRPr="00F72B7D">
        <w:rPr>
          <w:rFonts w:ascii="Arial Narrow" w:hAnsi="Arial Narrow"/>
          <w:color w:val="000000"/>
          <w:sz w:val="28"/>
          <w:szCs w:val="28"/>
        </w:rPr>
        <w:t xml:space="preserve">que hayan sido invitados o contratados </w:t>
      </w:r>
      <w:r w:rsidR="00F44B81">
        <w:rPr>
          <w:rFonts w:ascii="Arial Narrow" w:hAnsi="Arial Narrow"/>
          <w:color w:val="000000"/>
          <w:sz w:val="28"/>
          <w:szCs w:val="28"/>
        </w:rPr>
        <w:t xml:space="preserve">como </w:t>
      </w:r>
      <w:proofErr w:type="spellStart"/>
      <w:r w:rsidR="00F44B81">
        <w:rPr>
          <w:rFonts w:ascii="Arial Narrow" w:hAnsi="Arial Narrow"/>
          <w:color w:val="000000"/>
          <w:sz w:val="28"/>
          <w:szCs w:val="28"/>
        </w:rPr>
        <w:t>cosplayers</w:t>
      </w:r>
      <w:proofErr w:type="spellEnd"/>
      <w:r w:rsidR="00F44B81">
        <w:rPr>
          <w:rFonts w:ascii="Arial Narrow" w:hAnsi="Arial Narrow"/>
          <w:color w:val="000000"/>
          <w:sz w:val="28"/>
          <w:szCs w:val="28"/>
        </w:rPr>
        <w:t xml:space="preserve"> </w:t>
      </w:r>
      <w:r w:rsidR="00F72B7D" w:rsidRPr="00F72B7D">
        <w:rPr>
          <w:rFonts w:ascii="Arial Narrow" w:hAnsi="Arial Narrow"/>
          <w:color w:val="000000"/>
          <w:sz w:val="28"/>
          <w:szCs w:val="28"/>
        </w:rPr>
        <w:t xml:space="preserve">por la organización para asistir al evento </w:t>
      </w:r>
      <w:r w:rsidR="00F72B7D" w:rsidRPr="00F72B7D">
        <w:rPr>
          <w:rFonts w:ascii="Arial Narrow" w:hAnsi="Arial Narrow"/>
          <w:color w:val="000000"/>
          <w:sz w:val="28"/>
          <w:szCs w:val="28"/>
          <w:u w:val="single"/>
        </w:rPr>
        <w:t>no podrán</w:t>
      </w:r>
      <w:r w:rsidR="00F72B7D" w:rsidRPr="00F72B7D">
        <w:rPr>
          <w:rFonts w:ascii="Arial Narrow" w:hAnsi="Arial Narrow"/>
          <w:color w:val="000000"/>
          <w:sz w:val="28"/>
          <w:szCs w:val="28"/>
        </w:rPr>
        <w:t xml:space="preserve"> participar en el concurso.</w:t>
      </w:r>
    </w:p>
    <w:p w:rsidR="00672875" w:rsidRPr="00707BD7" w:rsidRDefault="00672875" w:rsidP="00707BD7">
      <w:pPr>
        <w:pStyle w:val="NormalWeb"/>
        <w:shd w:val="clear" w:color="auto" w:fill="FFFFFF"/>
        <w:spacing w:before="240" w:beforeAutospacing="0" w:after="0" w:afterAutospacing="0" w:line="276" w:lineRule="auto"/>
        <w:rPr>
          <w:rFonts w:ascii="Arial Narrow" w:hAnsi="Arial Narrow"/>
          <w:color w:val="000000"/>
          <w:sz w:val="28"/>
          <w:szCs w:val="28"/>
        </w:rPr>
      </w:pPr>
      <w:r w:rsidRPr="00707BD7">
        <w:rPr>
          <w:rStyle w:val="Textoennegrita"/>
          <w:rFonts w:ascii="Arial Narrow" w:hAnsi="Arial Narrow"/>
          <w:color w:val="AA0000"/>
          <w:sz w:val="28"/>
          <w:szCs w:val="28"/>
        </w:rPr>
        <w:t>Inscripciones</w:t>
      </w:r>
    </w:p>
    <w:p w:rsidR="00B968D9" w:rsidRDefault="00672875" w:rsidP="00707BD7">
      <w:pPr>
        <w:pStyle w:val="NormalWeb"/>
        <w:shd w:val="clear" w:color="auto" w:fill="FFFFFF"/>
        <w:spacing w:before="240" w:beforeAutospacing="0" w:after="0" w:afterAutospacing="0" w:line="276" w:lineRule="auto"/>
        <w:rPr>
          <w:rFonts w:ascii="Arial Narrow" w:hAnsi="Arial Narrow"/>
          <w:color w:val="000000"/>
          <w:sz w:val="28"/>
          <w:szCs w:val="28"/>
        </w:rPr>
      </w:pPr>
      <w:r w:rsidRPr="00707BD7">
        <w:rPr>
          <w:rFonts w:ascii="Arial Narrow" w:hAnsi="Arial Narrow"/>
          <w:color w:val="000000"/>
          <w:sz w:val="28"/>
          <w:szCs w:val="28"/>
        </w:rPr>
        <w:t xml:space="preserve">1) Las inscripciones se podrán realizar </w:t>
      </w:r>
      <w:r w:rsidR="00B968D9">
        <w:rPr>
          <w:rFonts w:ascii="Arial Narrow" w:hAnsi="Arial Narrow"/>
          <w:color w:val="000000"/>
          <w:sz w:val="28"/>
          <w:szCs w:val="28"/>
        </w:rPr>
        <w:t xml:space="preserve">online con antelación. La organización se encargará de anunciar </w:t>
      </w:r>
      <w:r w:rsidR="006A2928">
        <w:rPr>
          <w:rFonts w:ascii="Arial Narrow" w:hAnsi="Arial Narrow"/>
          <w:color w:val="000000"/>
          <w:sz w:val="28"/>
          <w:szCs w:val="28"/>
        </w:rPr>
        <w:t>el</w:t>
      </w:r>
      <w:r w:rsidR="00B968D9">
        <w:rPr>
          <w:rFonts w:ascii="Arial Narrow" w:hAnsi="Arial Narrow"/>
          <w:color w:val="000000"/>
          <w:sz w:val="28"/>
          <w:szCs w:val="28"/>
        </w:rPr>
        <w:t xml:space="preserve"> plazo de inscripción que finalizará dos días antes del evento</w:t>
      </w:r>
      <w:r w:rsidR="00B60362">
        <w:rPr>
          <w:rFonts w:ascii="Arial Narrow" w:hAnsi="Arial Narrow"/>
          <w:color w:val="000000"/>
          <w:sz w:val="28"/>
          <w:szCs w:val="28"/>
        </w:rPr>
        <w:t xml:space="preserve"> o al cubrirse las plazas</w:t>
      </w:r>
      <w:r w:rsidR="00B968D9">
        <w:rPr>
          <w:rFonts w:ascii="Arial Narrow" w:hAnsi="Arial Narrow"/>
          <w:color w:val="000000"/>
          <w:sz w:val="28"/>
          <w:szCs w:val="28"/>
        </w:rPr>
        <w:t xml:space="preserve"> (la organización se reserva el derecho de modificar esta fecha)</w:t>
      </w:r>
    </w:p>
    <w:p w:rsidR="00672875" w:rsidRPr="00707BD7" w:rsidRDefault="00672875" w:rsidP="00707BD7">
      <w:pPr>
        <w:pStyle w:val="NormalWeb"/>
        <w:shd w:val="clear" w:color="auto" w:fill="FFFFFF"/>
        <w:spacing w:before="240" w:beforeAutospacing="0" w:after="0" w:afterAutospacing="0" w:line="276" w:lineRule="auto"/>
        <w:rPr>
          <w:rFonts w:ascii="Arial Narrow" w:hAnsi="Arial Narrow"/>
          <w:color w:val="000000"/>
          <w:sz w:val="28"/>
          <w:szCs w:val="28"/>
        </w:rPr>
      </w:pPr>
      <w:r w:rsidRPr="00707BD7">
        <w:rPr>
          <w:rFonts w:ascii="Arial Narrow" w:hAnsi="Arial Narrow"/>
          <w:color w:val="000000"/>
          <w:sz w:val="28"/>
          <w:szCs w:val="28"/>
        </w:rPr>
        <w:t xml:space="preserve">2) Sólo podrán inscribirse online hasta </w:t>
      </w:r>
      <w:r w:rsidR="00F44B81">
        <w:rPr>
          <w:rFonts w:ascii="Arial Narrow" w:hAnsi="Arial Narrow"/>
          <w:color w:val="000000"/>
          <w:sz w:val="28"/>
          <w:szCs w:val="28"/>
        </w:rPr>
        <w:t>15</w:t>
      </w:r>
      <w:r w:rsidRPr="00707BD7">
        <w:rPr>
          <w:rFonts w:ascii="Arial Narrow" w:hAnsi="Arial Narrow"/>
          <w:color w:val="000000"/>
          <w:sz w:val="28"/>
          <w:szCs w:val="28"/>
        </w:rPr>
        <w:t xml:space="preserve"> grupos.</w:t>
      </w:r>
    </w:p>
    <w:p w:rsidR="00672875" w:rsidRPr="00707BD7" w:rsidRDefault="00B60362" w:rsidP="00707BD7">
      <w:pPr>
        <w:pStyle w:val="NormalWeb"/>
        <w:shd w:val="clear" w:color="auto" w:fill="FFFFFF"/>
        <w:spacing w:before="240" w:beforeAutospacing="0" w:after="0" w:afterAutospacing="0" w:line="276" w:lineRule="auto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>3</w:t>
      </w:r>
      <w:r w:rsidR="00672875" w:rsidRPr="00707BD7">
        <w:rPr>
          <w:rFonts w:ascii="Arial Narrow" w:hAnsi="Arial Narrow"/>
          <w:color w:val="000000"/>
          <w:sz w:val="28"/>
          <w:szCs w:val="28"/>
        </w:rPr>
        <w:t xml:space="preserve">) Los participantes que se hayan inscrito online deberán confirmar su inscripción en el </w:t>
      </w:r>
      <w:r w:rsidR="00EF2110" w:rsidRPr="00707BD7">
        <w:rPr>
          <w:rFonts w:ascii="Arial Narrow" w:hAnsi="Arial Narrow"/>
          <w:color w:val="000000"/>
          <w:sz w:val="28"/>
          <w:szCs w:val="28"/>
        </w:rPr>
        <w:t xml:space="preserve">mostrador de inscripciones </w:t>
      </w:r>
      <w:r>
        <w:rPr>
          <w:rFonts w:ascii="Arial Narrow" w:hAnsi="Arial Narrow"/>
          <w:color w:val="000000"/>
          <w:sz w:val="28"/>
          <w:szCs w:val="28"/>
        </w:rPr>
        <w:t xml:space="preserve">hasta </w:t>
      </w:r>
      <w:r w:rsidR="00CE5D62">
        <w:rPr>
          <w:rFonts w:ascii="Arial Narrow" w:hAnsi="Arial Narrow"/>
          <w:color w:val="000000"/>
          <w:sz w:val="28"/>
          <w:szCs w:val="28"/>
        </w:rPr>
        <w:t>1 hora</w:t>
      </w:r>
      <w:r>
        <w:rPr>
          <w:rFonts w:ascii="Arial Narrow" w:hAnsi="Arial Narrow"/>
          <w:color w:val="000000"/>
          <w:sz w:val="28"/>
          <w:szCs w:val="28"/>
        </w:rPr>
        <w:t xml:space="preserve"> antes del concurso.</w:t>
      </w:r>
    </w:p>
    <w:p w:rsidR="006A2928" w:rsidRDefault="00F44B81" w:rsidP="00707BD7">
      <w:pPr>
        <w:pStyle w:val="NormalWeb"/>
        <w:shd w:val="clear" w:color="auto" w:fill="FFFFFF"/>
        <w:spacing w:before="240" w:beforeAutospacing="0" w:after="0" w:afterAutospacing="0" w:line="276" w:lineRule="auto"/>
        <w:rPr>
          <w:rStyle w:val="Textoennegrita"/>
          <w:rFonts w:ascii="Arial Narrow" w:hAnsi="Arial Narrow"/>
          <w:color w:val="AA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>4</w:t>
      </w:r>
      <w:r w:rsidR="00B60362">
        <w:rPr>
          <w:rFonts w:ascii="Arial Narrow" w:hAnsi="Arial Narrow"/>
          <w:color w:val="000000"/>
          <w:sz w:val="28"/>
          <w:szCs w:val="28"/>
        </w:rPr>
        <w:t>) Las plazas restantes y las</w:t>
      </w:r>
      <w:r w:rsidR="00672875" w:rsidRPr="00707BD7">
        <w:rPr>
          <w:rFonts w:ascii="Arial Narrow" w:hAnsi="Arial Narrow"/>
          <w:color w:val="000000"/>
          <w:sz w:val="28"/>
          <w:szCs w:val="28"/>
        </w:rPr>
        <w:t xml:space="preserve"> plazas de reserva para suplir posibles bajas se ofertarán directamente en el mo</w:t>
      </w:r>
      <w:r w:rsidR="00EF2110" w:rsidRPr="00707BD7">
        <w:rPr>
          <w:rFonts w:ascii="Arial Narrow" w:hAnsi="Arial Narrow"/>
          <w:color w:val="000000"/>
          <w:sz w:val="28"/>
          <w:szCs w:val="28"/>
        </w:rPr>
        <w:t>strador de inscripciones</w:t>
      </w:r>
      <w:r>
        <w:rPr>
          <w:rFonts w:ascii="Arial Narrow" w:hAnsi="Arial Narrow"/>
          <w:color w:val="000000"/>
          <w:sz w:val="28"/>
          <w:szCs w:val="28"/>
        </w:rPr>
        <w:t>.</w:t>
      </w:r>
      <w:r w:rsidR="00EF2110" w:rsidRPr="00707BD7">
        <w:rPr>
          <w:rFonts w:ascii="Arial Narrow" w:hAnsi="Arial Narrow"/>
          <w:color w:val="000000"/>
          <w:sz w:val="28"/>
          <w:szCs w:val="28"/>
        </w:rPr>
        <w:t xml:space="preserve"> </w:t>
      </w:r>
    </w:p>
    <w:p w:rsidR="00672875" w:rsidRPr="00707BD7" w:rsidRDefault="00672875" w:rsidP="00707BD7">
      <w:pPr>
        <w:pStyle w:val="NormalWeb"/>
        <w:shd w:val="clear" w:color="auto" w:fill="FFFFFF"/>
        <w:spacing w:before="240" w:beforeAutospacing="0" w:after="0" w:afterAutospacing="0" w:line="276" w:lineRule="auto"/>
        <w:rPr>
          <w:rFonts w:ascii="Arial Narrow" w:hAnsi="Arial Narrow"/>
          <w:color w:val="000000"/>
          <w:sz w:val="28"/>
          <w:szCs w:val="28"/>
        </w:rPr>
      </w:pPr>
      <w:r w:rsidRPr="00707BD7">
        <w:rPr>
          <w:rStyle w:val="Textoennegrita"/>
          <w:rFonts w:ascii="Arial Narrow" w:hAnsi="Arial Narrow"/>
          <w:color w:val="AA0000"/>
          <w:sz w:val="28"/>
          <w:szCs w:val="28"/>
        </w:rPr>
        <w:lastRenderedPageBreak/>
        <w:t>Jurado y premios</w:t>
      </w:r>
    </w:p>
    <w:p w:rsidR="00B60362" w:rsidRDefault="00672875" w:rsidP="00707BD7">
      <w:pPr>
        <w:pStyle w:val="NormalWeb"/>
        <w:shd w:val="clear" w:color="auto" w:fill="FFFFFF"/>
        <w:spacing w:before="240" w:beforeAutospacing="0" w:after="0" w:afterAutospacing="0" w:line="276" w:lineRule="auto"/>
        <w:rPr>
          <w:rFonts w:ascii="Arial Narrow" w:hAnsi="Arial Narrow"/>
          <w:color w:val="000000"/>
          <w:sz w:val="28"/>
          <w:szCs w:val="28"/>
        </w:rPr>
      </w:pPr>
      <w:r w:rsidRPr="00707BD7">
        <w:rPr>
          <w:rFonts w:ascii="Arial Narrow" w:hAnsi="Arial Narrow"/>
          <w:color w:val="000000"/>
          <w:sz w:val="28"/>
          <w:szCs w:val="28"/>
        </w:rPr>
        <w:t xml:space="preserve">1) </w:t>
      </w:r>
      <w:r w:rsidR="006A2928">
        <w:rPr>
          <w:rFonts w:ascii="Arial Narrow" w:hAnsi="Arial Narrow"/>
          <w:color w:val="000000"/>
          <w:sz w:val="28"/>
          <w:szCs w:val="28"/>
        </w:rPr>
        <w:t>La organi</w:t>
      </w:r>
      <w:r w:rsidR="00137D46">
        <w:rPr>
          <w:rFonts w:ascii="Arial Narrow" w:hAnsi="Arial Narrow"/>
          <w:color w:val="000000"/>
          <w:sz w:val="28"/>
          <w:szCs w:val="28"/>
        </w:rPr>
        <w:t>zación elegirá a un jurado que se</w:t>
      </w:r>
      <w:r w:rsidR="006A2928">
        <w:rPr>
          <w:rFonts w:ascii="Arial Narrow" w:hAnsi="Arial Narrow"/>
          <w:color w:val="000000"/>
          <w:sz w:val="28"/>
          <w:szCs w:val="28"/>
        </w:rPr>
        <w:t xml:space="preserve"> considere objetivo y con una opinión relevante. Cualquier participante que intente manipular la votación de un jurado, ya sea con soborno, chantaje u otros medios, será automáticamente descalificado.</w:t>
      </w:r>
    </w:p>
    <w:p w:rsidR="00ED00A7" w:rsidRPr="00707BD7" w:rsidRDefault="00B60362" w:rsidP="00707BD7">
      <w:pPr>
        <w:pStyle w:val="NormalWeb"/>
        <w:shd w:val="clear" w:color="auto" w:fill="FFFFFF"/>
        <w:spacing w:before="240" w:beforeAutospacing="0" w:after="0" w:afterAutospacing="0" w:line="276" w:lineRule="auto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 xml:space="preserve">2) </w:t>
      </w:r>
      <w:r w:rsidR="00672875" w:rsidRPr="00707BD7">
        <w:rPr>
          <w:rFonts w:ascii="Arial Narrow" w:hAnsi="Arial Narrow"/>
          <w:color w:val="000000"/>
          <w:sz w:val="28"/>
          <w:szCs w:val="28"/>
        </w:rPr>
        <w:t>El jurado elegirá a los ganadores en función de los siguientes criterios:</w:t>
      </w:r>
    </w:p>
    <w:p w:rsidR="00B377C4" w:rsidRDefault="00B377C4" w:rsidP="00B377C4">
      <w:pPr>
        <w:pStyle w:val="NormalWeb"/>
        <w:shd w:val="clear" w:color="auto" w:fill="FFFFFF"/>
        <w:spacing w:before="240" w:beforeAutospacing="0" w:after="0" w:afterAutospacing="0" w:line="276" w:lineRule="auto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Traje (5 puntos)</w:t>
      </w:r>
    </w:p>
    <w:p w:rsidR="00B377C4" w:rsidRPr="00707BD7" w:rsidRDefault="00B377C4" w:rsidP="00B377C4">
      <w:pPr>
        <w:pStyle w:val="NormalWeb"/>
        <w:shd w:val="clear" w:color="auto" w:fill="FFFFFF"/>
        <w:spacing w:before="240" w:beforeAutospacing="0" w:after="0" w:afterAutospacing="0" w:line="276" w:lineRule="auto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ab/>
        <w:t>En este apartado se valorará el acabado, detalle, complejidad, fidelidad al personaje*, originalidad, caracterización, novedad (que haya participado o no en otros concursos)</w:t>
      </w:r>
    </w:p>
    <w:p w:rsidR="00B377C4" w:rsidRDefault="00B377C4" w:rsidP="00B377C4">
      <w:pPr>
        <w:pStyle w:val="NormalWeb"/>
        <w:shd w:val="clear" w:color="auto" w:fill="FFFFFF"/>
        <w:spacing w:before="240" w:beforeAutospacing="0" w:after="0" w:afterAutospacing="0" w:line="276" w:lineRule="auto"/>
        <w:rPr>
          <w:rFonts w:ascii="Arial Narrow" w:hAnsi="Arial Narrow"/>
          <w:color w:val="000000"/>
          <w:sz w:val="28"/>
          <w:szCs w:val="28"/>
        </w:rPr>
      </w:pPr>
      <w:r w:rsidRPr="00707BD7">
        <w:rPr>
          <w:rFonts w:ascii="Arial Narrow" w:hAnsi="Arial Narrow"/>
          <w:color w:val="000000"/>
          <w:sz w:val="28"/>
          <w:szCs w:val="28"/>
        </w:rPr>
        <w:t>Actuación</w:t>
      </w:r>
      <w:r>
        <w:rPr>
          <w:rFonts w:ascii="Arial Narrow" w:hAnsi="Arial Narrow"/>
          <w:color w:val="000000"/>
          <w:sz w:val="28"/>
          <w:szCs w:val="28"/>
        </w:rPr>
        <w:t xml:space="preserve"> (5 puntos)</w:t>
      </w:r>
    </w:p>
    <w:p w:rsidR="00B377C4" w:rsidRPr="00707BD7" w:rsidRDefault="00B377C4" w:rsidP="00B377C4">
      <w:pPr>
        <w:pStyle w:val="NormalWeb"/>
        <w:shd w:val="clear" w:color="auto" w:fill="FFFFFF"/>
        <w:spacing w:before="240" w:beforeAutospacing="0" w:after="0" w:afterAutospacing="0" w:line="276" w:lineRule="auto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ab/>
        <w:t xml:space="preserve">Aquí se incluye la interpretación, el </w:t>
      </w:r>
      <w:proofErr w:type="spellStart"/>
      <w:r>
        <w:rPr>
          <w:rFonts w:ascii="Arial Narrow" w:hAnsi="Arial Narrow"/>
          <w:color w:val="000000"/>
          <w:sz w:val="28"/>
          <w:szCs w:val="28"/>
        </w:rPr>
        <w:t>atrezzo</w:t>
      </w:r>
      <w:proofErr w:type="spellEnd"/>
      <w:r>
        <w:rPr>
          <w:rFonts w:ascii="Arial Narrow" w:hAnsi="Arial Narrow"/>
          <w:color w:val="000000"/>
          <w:sz w:val="28"/>
          <w:szCs w:val="28"/>
        </w:rPr>
        <w:t xml:space="preserve">, los </w:t>
      </w:r>
      <w:proofErr w:type="spellStart"/>
      <w:r>
        <w:rPr>
          <w:rFonts w:ascii="Arial Narrow" w:hAnsi="Arial Narrow"/>
          <w:color w:val="000000"/>
          <w:sz w:val="28"/>
          <w:szCs w:val="28"/>
        </w:rPr>
        <w:t>props</w:t>
      </w:r>
      <w:proofErr w:type="spellEnd"/>
      <w:r>
        <w:rPr>
          <w:rFonts w:ascii="Arial Narrow" w:hAnsi="Arial Narrow"/>
          <w:color w:val="000000"/>
          <w:sz w:val="28"/>
          <w:szCs w:val="28"/>
        </w:rPr>
        <w:t>, originalidad, reacción del público,  fidelidad al personaje*</w:t>
      </w:r>
    </w:p>
    <w:p w:rsidR="00B377C4" w:rsidRDefault="00B377C4" w:rsidP="00B377C4">
      <w:pPr>
        <w:pStyle w:val="NormalWeb"/>
        <w:shd w:val="clear" w:color="auto" w:fill="FFFFFF"/>
        <w:spacing w:before="240" w:beforeAutospacing="0" w:after="0" w:afterAutospacing="0" w:line="276" w:lineRule="auto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>Dossier (1 punto)</w:t>
      </w:r>
    </w:p>
    <w:p w:rsidR="00B377C4" w:rsidRPr="00EA3B8D" w:rsidRDefault="00B377C4" w:rsidP="00B377C4">
      <w:pPr>
        <w:pStyle w:val="NormalWeb"/>
        <w:shd w:val="clear" w:color="auto" w:fill="FFFFFF"/>
        <w:spacing w:before="240" w:beforeAutospacing="0" w:after="0" w:afterAutospacing="0" w:line="276" w:lineRule="auto"/>
        <w:ind w:firstLine="708"/>
        <w:rPr>
          <w:rFonts w:ascii="Arial Narrow" w:hAnsi="Arial Narrow"/>
          <w:color w:val="FF0000"/>
          <w:sz w:val="28"/>
          <w:szCs w:val="28"/>
        </w:rPr>
      </w:pPr>
      <w:r w:rsidRPr="00707BD7">
        <w:rPr>
          <w:rFonts w:ascii="Arial Narrow" w:hAnsi="Arial Narrow"/>
          <w:color w:val="000000"/>
          <w:sz w:val="28"/>
          <w:szCs w:val="28"/>
        </w:rPr>
        <w:t xml:space="preserve">El jurado podrá otorgar 1 punto extra a aquellos </w:t>
      </w:r>
      <w:r>
        <w:rPr>
          <w:rFonts w:ascii="Arial Narrow" w:hAnsi="Arial Narrow"/>
          <w:color w:val="000000"/>
          <w:sz w:val="28"/>
          <w:szCs w:val="28"/>
        </w:rPr>
        <w:t>participantes</w:t>
      </w:r>
      <w:r w:rsidRPr="00707BD7">
        <w:rPr>
          <w:rFonts w:ascii="Arial Narrow" w:hAnsi="Arial Narrow"/>
          <w:color w:val="000000"/>
          <w:sz w:val="28"/>
          <w:szCs w:val="28"/>
        </w:rPr>
        <w:t xml:space="preserve"> que presenten un </w:t>
      </w:r>
      <w:r w:rsidRPr="006A2928">
        <w:rPr>
          <w:rFonts w:ascii="Arial Narrow" w:hAnsi="Arial Narrow"/>
          <w:color w:val="000000"/>
          <w:sz w:val="28"/>
          <w:szCs w:val="28"/>
          <w:u w:val="single"/>
        </w:rPr>
        <w:t>dossier</w:t>
      </w:r>
      <w:r w:rsidRPr="00707BD7">
        <w:rPr>
          <w:rFonts w:ascii="Arial Narrow" w:hAnsi="Arial Narrow"/>
          <w:color w:val="000000"/>
          <w:sz w:val="28"/>
          <w:szCs w:val="28"/>
        </w:rPr>
        <w:t xml:space="preserve"> de los personajes </w:t>
      </w:r>
      <w:r>
        <w:rPr>
          <w:rFonts w:ascii="Arial Narrow" w:hAnsi="Arial Narrow"/>
          <w:color w:val="000000"/>
          <w:sz w:val="28"/>
          <w:szCs w:val="28"/>
        </w:rPr>
        <w:t>siempre y cuando la calidad del mismo lo haga merecedor de ello</w:t>
      </w:r>
      <w:r w:rsidRPr="00707BD7">
        <w:rPr>
          <w:rFonts w:ascii="Arial Narrow" w:hAnsi="Arial Narrow"/>
          <w:color w:val="000000"/>
          <w:sz w:val="28"/>
          <w:szCs w:val="28"/>
        </w:rPr>
        <w:t>.</w:t>
      </w:r>
      <w:r w:rsidRPr="00EA3B8D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Este </w:t>
      </w:r>
      <w:r w:rsidRPr="006A2928">
        <w:rPr>
          <w:rFonts w:ascii="Arial Narrow" w:hAnsi="Arial Narrow"/>
          <w:sz w:val="28"/>
          <w:szCs w:val="28"/>
        </w:rPr>
        <w:t xml:space="preserve">dossier será opcional, podrá incluir fotografías del proceso de fabricación del </w:t>
      </w:r>
      <w:proofErr w:type="spellStart"/>
      <w:r w:rsidRPr="006A2928">
        <w:rPr>
          <w:rFonts w:ascii="Arial Narrow" w:hAnsi="Arial Narrow"/>
          <w:sz w:val="28"/>
          <w:szCs w:val="28"/>
        </w:rPr>
        <w:t>cosplay</w:t>
      </w:r>
      <w:proofErr w:type="spellEnd"/>
      <w:r w:rsidRPr="006A2928">
        <w:rPr>
          <w:rFonts w:ascii="Arial Narrow" w:hAnsi="Arial Narrow"/>
          <w:sz w:val="28"/>
          <w:szCs w:val="28"/>
        </w:rPr>
        <w:t>, descripción del personaje, bocetos o cualquier otro elemento considerado relevante por los participantes. El dossier se presentará impreso en el momento de hacer la inscripción (o  en su caso confirmar la preinscripción)</w:t>
      </w:r>
      <w:r w:rsidR="00F44B81">
        <w:rPr>
          <w:rFonts w:ascii="Arial Narrow" w:hAnsi="Arial Narrow"/>
          <w:sz w:val="28"/>
          <w:szCs w:val="28"/>
        </w:rPr>
        <w:t xml:space="preserve">. En consideración de los posibles invitados internacionales se agradecerá que este dossier sea bilingüe </w:t>
      </w:r>
      <w:r w:rsidR="001E245A">
        <w:rPr>
          <w:rFonts w:ascii="Arial Narrow" w:hAnsi="Arial Narrow"/>
          <w:sz w:val="28"/>
          <w:szCs w:val="28"/>
        </w:rPr>
        <w:t>(español e inglé</w:t>
      </w:r>
      <w:r w:rsidR="00F44B81">
        <w:rPr>
          <w:rFonts w:ascii="Arial Narrow" w:hAnsi="Arial Narrow"/>
          <w:sz w:val="28"/>
          <w:szCs w:val="28"/>
        </w:rPr>
        <w:t>s) pero</w:t>
      </w:r>
      <w:r w:rsidR="001E245A">
        <w:rPr>
          <w:rFonts w:ascii="Arial Narrow" w:hAnsi="Arial Narrow"/>
          <w:sz w:val="28"/>
          <w:szCs w:val="28"/>
        </w:rPr>
        <w:t xml:space="preserve"> esto no influirá en la puntuación.</w:t>
      </w:r>
    </w:p>
    <w:p w:rsidR="00ED00A7" w:rsidRPr="00F44B81" w:rsidRDefault="00ED00A7" w:rsidP="00707BD7">
      <w:pPr>
        <w:pStyle w:val="NormalWeb"/>
        <w:shd w:val="clear" w:color="auto" w:fill="FFFFFF"/>
        <w:spacing w:before="240" w:beforeAutospacing="0" w:after="0" w:afterAutospacing="0" w:line="276" w:lineRule="auto"/>
        <w:rPr>
          <w:rFonts w:ascii="Arial Narrow" w:hAnsi="Arial Narrow"/>
          <w:sz w:val="22"/>
          <w:szCs w:val="28"/>
        </w:rPr>
      </w:pPr>
      <w:r w:rsidRPr="00F44B81">
        <w:rPr>
          <w:rFonts w:ascii="Arial Narrow" w:hAnsi="Arial Narrow"/>
          <w:sz w:val="22"/>
          <w:szCs w:val="28"/>
        </w:rPr>
        <w:t>*Entendemos por fidelidad al parecido con la serie original a la que pertenece el personaje</w:t>
      </w:r>
      <w:r w:rsidR="007C7586" w:rsidRPr="00F44B81">
        <w:rPr>
          <w:rFonts w:ascii="Arial Narrow" w:hAnsi="Arial Narrow"/>
          <w:sz w:val="22"/>
          <w:szCs w:val="28"/>
        </w:rPr>
        <w:t xml:space="preserve"> y al parecido del </w:t>
      </w:r>
      <w:proofErr w:type="spellStart"/>
      <w:r w:rsidR="007C7586" w:rsidRPr="00F44B81">
        <w:rPr>
          <w:rFonts w:ascii="Arial Narrow" w:hAnsi="Arial Narrow"/>
          <w:sz w:val="22"/>
          <w:szCs w:val="28"/>
        </w:rPr>
        <w:t>cosplay</w:t>
      </w:r>
      <w:proofErr w:type="spellEnd"/>
      <w:r w:rsidR="007C7586" w:rsidRPr="00F44B81">
        <w:rPr>
          <w:rFonts w:ascii="Arial Narrow" w:hAnsi="Arial Narrow"/>
          <w:sz w:val="22"/>
          <w:szCs w:val="28"/>
        </w:rPr>
        <w:t xml:space="preserve"> con el del personaje en cuestión</w:t>
      </w:r>
      <w:r w:rsidRPr="00F44B81">
        <w:rPr>
          <w:rFonts w:ascii="Arial Narrow" w:hAnsi="Arial Narrow"/>
          <w:sz w:val="22"/>
          <w:szCs w:val="28"/>
        </w:rPr>
        <w:t xml:space="preserve">. Por ejemplo, una actuación de </w:t>
      </w:r>
      <w:proofErr w:type="spellStart"/>
      <w:r w:rsidRPr="00F44B81">
        <w:rPr>
          <w:rFonts w:ascii="Arial Narrow" w:hAnsi="Arial Narrow"/>
          <w:sz w:val="22"/>
          <w:szCs w:val="28"/>
        </w:rPr>
        <w:t>Naruto</w:t>
      </w:r>
      <w:proofErr w:type="spellEnd"/>
      <w:r w:rsidRPr="00F44B81">
        <w:rPr>
          <w:rFonts w:ascii="Arial Narrow" w:hAnsi="Arial Narrow"/>
          <w:sz w:val="22"/>
          <w:szCs w:val="28"/>
        </w:rPr>
        <w:t xml:space="preserve"> en la que se utilicen escopetas no es fiel a la serie original</w:t>
      </w:r>
      <w:r w:rsidR="004516F6" w:rsidRPr="00F44B81">
        <w:rPr>
          <w:rFonts w:ascii="Arial Narrow" w:hAnsi="Arial Narrow"/>
          <w:sz w:val="22"/>
          <w:szCs w:val="28"/>
        </w:rPr>
        <w:t xml:space="preserve">. Tampoco es fiel un </w:t>
      </w:r>
      <w:proofErr w:type="spellStart"/>
      <w:r w:rsidR="004516F6" w:rsidRPr="00F44B81">
        <w:rPr>
          <w:rFonts w:ascii="Arial Narrow" w:hAnsi="Arial Narrow"/>
          <w:sz w:val="22"/>
          <w:szCs w:val="28"/>
        </w:rPr>
        <w:t>cosplay</w:t>
      </w:r>
      <w:proofErr w:type="spellEnd"/>
      <w:r w:rsidR="004516F6" w:rsidRPr="00F44B81">
        <w:rPr>
          <w:rFonts w:ascii="Arial Narrow" w:hAnsi="Arial Narrow"/>
          <w:sz w:val="22"/>
          <w:szCs w:val="28"/>
        </w:rPr>
        <w:t xml:space="preserve"> de </w:t>
      </w:r>
      <w:proofErr w:type="spellStart"/>
      <w:r w:rsidR="004516F6" w:rsidRPr="00F44B81">
        <w:rPr>
          <w:rFonts w:ascii="Arial Narrow" w:hAnsi="Arial Narrow"/>
          <w:sz w:val="22"/>
          <w:szCs w:val="28"/>
        </w:rPr>
        <w:t>Bulma</w:t>
      </w:r>
      <w:proofErr w:type="spellEnd"/>
      <w:r w:rsidR="004516F6" w:rsidRPr="00F44B81">
        <w:rPr>
          <w:rFonts w:ascii="Arial Narrow" w:hAnsi="Arial Narrow"/>
          <w:sz w:val="22"/>
          <w:szCs w:val="28"/>
        </w:rPr>
        <w:t xml:space="preserve"> (</w:t>
      </w:r>
      <w:proofErr w:type="spellStart"/>
      <w:r w:rsidR="004516F6" w:rsidRPr="00F44B81">
        <w:rPr>
          <w:rFonts w:ascii="Arial Narrow" w:hAnsi="Arial Narrow"/>
          <w:sz w:val="22"/>
          <w:szCs w:val="28"/>
        </w:rPr>
        <w:t>Dragon</w:t>
      </w:r>
      <w:proofErr w:type="spellEnd"/>
      <w:r w:rsidR="004516F6" w:rsidRPr="00F44B81">
        <w:rPr>
          <w:rFonts w:ascii="Arial Narrow" w:hAnsi="Arial Narrow"/>
          <w:sz w:val="22"/>
          <w:szCs w:val="28"/>
        </w:rPr>
        <w:t xml:space="preserve"> </w:t>
      </w:r>
      <w:proofErr w:type="spellStart"/>
      <w:r w:rsidR="004516F6" w:rsidRPr="00F44B81">
        <w:rPr>
          <w:rFonts w:ascii="Arial Narrow" w:hAnsi="Arial Narrow"/>
          <w:sz w:val="22"/>
          <w:szCs w:val="28"/>
        </w:rPr>
        <w:t>Ball</w:t>
      </w:r>
      <w:proofErr w:type="spellEnd"/>
      <w:r w:rsidR="004516F6" w:rsidRPr="00F44B81">
        <w:rPr>
          <w:rFonts w:ascii="Arial Narrow" w:hAnsi="Arial Narrow"/>
          <w:sz w:val="22"/>
          <w:szCs w:val="28"/>
        </w:rPr>
        <w:t>) con el pelo rojo</w:t>
      </w:r>
      <w:r w:rsidR="00045264" w:rsidRPr="00F44B81">
        <w:rPr>
          <w:rFonts w:ascii="Arial Narrow" w:hAnsi="Arial Narrow"/>
          <w:sz w:val="22"/>
          <w:szCs w:val="28"/>
        </w:rPr>
        <w:t xml:space="preserve"> (su pelo es azul)</w:t>
      </w:r>
      <w:r w:rsidR="004516F6" w:rsidRPr="00F44B81">
        <w:rPr>
          <w:rFonts w:ascii="Arial Narrow" w:hAnsi="Arial Narrow"/>
          <w:sz w:val="22"/>
          <w:szCs w:val="28"/>
        </w:rPr>
        <w:t>.</w:t>
      </w:r>
    </w:p>
    <w:p w:rsidR="00012ECD" w:rsidRPr="00707BD7" w:rsidRDefault="006A2928" w:rsidP="00707BD7">
      <w:pPr>
        <w:pStyle w:val="NormalWeb"/>
        <w:shd w:val="clear" w:color="auto" w:fill="FFFFFF"/>
        <w:spacing w:before="240" w:beforeAutospacing="0" w:after="0" w:afterAutospacing="0" w:line="276" w:lineRule="auto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>3</w:t>
      </w:r>
      <w:r w:rsidR="00012ECD" w:rsidRPr="00707BD7">
        <w:rPr>
          <w:rFonts w:ascii="Arial Narrow" w:hAnsi="Arial Narrow"/>
          <w:color w:val="000000"/>
          <w:sz w:val="28"/>
          <w:szCs w:val="28"/>
        </w:rPr>
        <w:t>) Los premios serán otorgados por la organización del evento y sus patrocinadores. Estos se anunciarán con antelación en la página del evento.</w:t>
      </w:r>
    </w:p>
    <w:p w:rsidR="00672875" w:rsidRPr="00707BD7" w:rsidRDefault="00012ECD" w:rsidP="00707BD7">
      <w:pPr>
        <w:pStyle w:val="NormalWeb"/>
        <w:shd w:val="clear" w:color="auto" w:fill="FFFFFF"/>
        <w:spacing w:before="240" w:beforeAutospacing="0" w:after="0" w:afterAutospacing="0" w:line="276" w:lineRule="auto"/>
        <w:rPr>
          <w:rFonts w:ascii="Arial Narrow" w:hAnsi="Arial Narrow"/>
          <w:color w:val="000000"/>
          <w:sz w:val="28"/>
          <w:szCs w:val="28"/>
        </w:rPr>
      </w:pPr>
      <w:r w:rsidRPr="00707BD7">
        <w:rPr>
          <w:rFonts w:ascii="Arial Narrow" w:hAnsi="Arial Narrow"/>
          <w:color w:val="000000"/>
          <w:sz w:val="28"/>
          <w:szCs w:val="28"/>
        </w:rPr>
        <w:t>Consistirán en 1º, 2º y 3º premio</w:t>
      </w:r>
    </w:p>
    <w:p w:rsidR="002B2B7F" w:rsidRPr="001E245A" w:rsidRDefault="006A2928" w:rsidP="001E245A">
      <w:pPr>
        <w:pStyle w:val="NormalWeb"/>
        <w:shd w:val="clear" w:color="auto" w:fill="FFFFFF"/>
        <w:spacing w:before="240" w:beforeAutospacing="0" w:after="0" w:afterAutospacing="0" w:line="276" w:lineRule="auto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>Además, e</w:t>
      </w:r>
      <w:r w:rsidR="00012ECD" w:rsidRPr="00707BD7">
        <w:rPr>
          <w:rFonts w:ascii="Arial Narrow" w:hAnsi="Arial Narrow"/>
          <w:color w:val="000000"/>
          <w:sz w:val="28"/>
          <w:szCs w:val="28"/>
        </w:rPr>
        <w:t>l jurado puede decidir dar menciones especiales a otros participantes si lo consideran oportuno.</w:t>
      </w:r>
    </w:p>
    <w:sectPr w:rsidR="002B2B7F" w:rsidRPr="001E245A" w:rsidSect="00CB69DF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1F1" w:rsidRDefault="00FE01F1" w:rsidP="00B60362">
      <w:pPr>
        <w:spacing w:after="0" w:line="240" w:lineRule="auto"/>
      </w:pPr>
      <w:r>
        <w:separator/>
      </w:r>
    </w:p>
  </w:endnote>
  <w:endnote w:type="continuationSeparator" w:id="0">
    <w:p w:rsidR="00FE01F1" w:rsidRDefault="00FE01F1" w:rsidP="00B60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362" w:rsidRDefault="00B60362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3663315</wp:posOffset>
          </wp:positionH>
          <wp:positionV relativeFrom="paragraph">
            <wp:posOffset>-270510</wp:posOffset>
          </wp:positionV>
          <wp:extent cx="2838450" cy="752475"/>
          <wp:effectExtent l="0" t="0" r="0" b="0"/>
          <wp:wrapNone/>
          <wp:docPr id="2" name="Imagen 1" descr="C:\Users\Alicia\Downloads\DOCUMENTOS\RONIN\LOGORON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cia\Downloads\DOCUMENTOS\RONIN\LOGORONI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66592"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1F1" w:rsidRDefault="00FE01F1" w:rsidP="00B60362">
      <w:pPr>
        <w:spacing w:after="0" w:line="240" w:lineRule="auto"/>
      </w:pPr>
      <w:r>
        <w:separator/>
      </w:r>
    </w:p>
  </w:footnote>
  <w:footnote w:type="continuationSeparator" w:id="0">
    <w:p w:rsidR="00FE01F1" w:rsidRDefault="00FE01F1" w:rsidP="00B603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672875"/>
    <w:rsid w:val="00012ECD"/>
    <w:rsid w:val="000202B0"/>
    <w:rsid w:val="00045264"/>
    <w:rsid w:val="00137D46"/>
    <w:rsid w:val="001E245A"/>
    <w:rsid w:val="002239AF"/>
    <w:rsid w:val="002A366A"/>
    <w:rsid w:val="002B04C8"/>
    <w:rsid w:val="002B2B7F"/>
    <w:rsid w:val="004008CE"/>
    <w:rsid w:val="004516F6"/>
    <w:rsid w:val="00471285"/>
    <w:rsid w:val="00475014"/>
    <w:rsid w:val="004D0326"/>
    <w:rsid w:val="005D0A48"/>
    <w:rsid w:val="005E2650"/>
    <w:rsid w:val="00672875"/>
    <w:rsid w:val="00676661"/>
    <w:rsid w:val="006A26F5"/>
    <w:rsid w:val="006A2928"/>
    <w:rsid w:val="006D73F6"/>
    <w:rsid w:val="006E4DBE"/>
    <w:rsid w:val="006F788A"/>
    <w:rsid w:val="00707BD7"/>
    <w:rsid w:val="007B58A3"/>
    <w:rsid w:val="007C7586"/>
    <w:rsid w:val="00801F61"/>
    <w:rsid w:val="00810A72"/>
    <w:rsid w:val="00836E32"/>
    <w:rsid w:val="008577CC"/>
    <w:rsid w:val="00945B89"/>
    <w:rsid w:val="00AE54B7"/>
    <w:rsid w:val="00B377C4"/>
    <w:rsid w:val="00B60362"/>
    <w:rsid w:val="00B851E1"/>
    <w:rsid w:val="00B968D9"/>
    <w:rsid w:val="00C43354"/>
    <w:rsid w:val="00C81497"/>
    <w:rsid w:val="00C917BA"/>
    <w:rsid w:val="00CB69DF"/>
    <w:rsid w:val="00CB7E8F"/>
    <w:rsid w:val="00CE5D62"/>
    <w:rsid w:val="00CF2FF3"/>
    <w:rsid w:val="00EA5FBE"/>
    <w:rsid w:val="00ED00A7"/>
    <w:rsid w:val="00EF2110"/>
    <w:rsid w:val="00F44B81"/>
    <w:rsid w:val="00F72B7D"/>
    <w:rsid w:val="00FE0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9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tradilla">
    <w:name w:val="entradilla"/>
    <w:basedOn w:val="Normal"/>
    <w:rsid w:val="00672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672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672875"/>
    <w:rPr>
      <w:b/>
      <w:bCs/>
    </w:rPr>
  </w:style>
  <w:style w:type="character" w:customStyle="1" w:styleId="apple-converted-space">
    <w:name w:val="apple-converted-space"/>
    <w:basedOn w:val="Fuentedeprrafopredeter"/>
    <w:rsid w:val="00672875"/>
  </w:style>
  <w:style w:type="character" w:styleId="Hipervnculo">
    <w:name w:val="Hyperlink"/>
    <w:basedOn w:val="Fuentedeprrafopredeter"/>
    <w:uiPriority w:val="99"/>
    <w:semiHidden/>
    <w:unhideWhenUsed/>
    <w:rsid w:val="0067287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2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2ECD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B968D9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B60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60362"/>
  </w:style>
  <w:style w:type="paragraph" w:styleId="Piedepgina">
    <w:name w:val="footer"/>
    <w:basedOn w:val="Normal"/>
    <w:link w:val="PiedepginaCar"/>
    <w:uiPriority w:val="99"/>
    <w:semiHidden/>
    <w:unhideWhenUsed/>
    <w:rsid w:val="00B60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603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tradilla">
    <w:name w:val="entradilla"/>
    <w:basedOn w:val="Normal"/>
    <w:rsid w:val="00672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672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672875"/>
    <w:rPr>
      <w:b/>
      <w:bCs/>
    </w:rPr>
  </w:style>
  <w:style w:type="character" w:customStyle="1" w:styleId="apple-converted-space">
    <w:name w:val="apple-converted-space"/>
    <w:basedOn w:val="Fuentedeprrafopredeter"/>
    <w:rsid w:val="00672875"/>
  </w:style>
  <w:style w:type="character" w:styleId="Hipervnculo">
    <w:name w:val="Hyperlink"/>
    <w:basedOn w:val="Fuentedeprrafopredeter"/>
    <w:uiPriority w:val="99"/>
    <w:semiHidden/>
    <w:unhideWhenUsed/>
    <w:rsid w:val="006728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925</Words>
  <Characters>5088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Alicia</cp:lastModifiedBy>
  <cp:revision>4</cp:revision>
  <dcterms:created xsi:type="dcterms:W3CDTF">2016-01-09T15:26:00Z</dcterms:created>
  <dcterms:modified xsi:type="dcterms:W3CDTF">2016-01-09T16:28:00Z</dcterms:modified>
</cp:coreProperties>
</file>